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FC" w:rsidRDefault="007572FC" w:rsidP="007572FC">
      <w:pPr>
        <w:pStyle w:val="a5"/>
        <w:widowControl/>
        <w:shd w:val="clear" w:color="auto" w:fill="FFFFFF"/>
        <w:spacing w:before="0" w:beforeAutospacing="0" w:after="0" w:afterAutospacing="0" w:line="420" w:lineRule="exact"/>
        <w:jc w:val="center"/>
        <w:rPr>
          <w:rFonts w:ascii="楷体_GB2312" w:eastAsia="楷体_GB2312" w:hAnsi="宋体" w:cs="宋体"/>
        </w:rPr>
      </w:pP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濮阳市教育局学法考试试卷</w:t>
      </w:r>
    </w:p>
    <w:p w:rsidR="007572FC" w:rsidRDefault="00D12A7F" w:rsidP="00D12A7F">
      <w:pPr>
        <w:widowControl/>
        <w:spacing w:line="420" w:lineRule="exact"/>
        <w:jc w:val="center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2021年1月</w:t>
      </w:r>
    </w:p>
    <w:p w:rsidR="00D12A7F" w:rsidRDefault="00D12A7F" w:rsidP="007572FC">
      <w:pPr>
        <w:widowControl/>
        <w:spacing w:line="420" w:lineRule="exact"/>
        <w:ind w:firstLineChars="600" w:firstLine="1440"/>
        <w:rPr>
          <w:rFonts w:ascii="楷体_GB2312" w:eastAsia="楷体_GB2312" w:hAnsi="宋体" w:cs="宋体"/>
          <w:kern w:val="0"/>
          <w:sz w:val="24"/>
        </w:rPr>
      </w:pPr>
    </w:p>
    <w:p w:rsidR="00CB530C" w:rsidRDefault="007572FC" w:rsidP="007572FC">
      <w:r>
        <w:rPr>
          <w:rFonts w:ascii="楷体_GB2312" w:eastAsia="楷体_GB2312" w:hAnsi="宋体" w:cs="宋体" w:hint="eastAsia"/>
          <w:kern w:val="0"/>
          <w:sz w:val="24"/>
        </w:rPr>
        <w:t xml:space="preserve">科室 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    </w:t>
      </w:r>
      <w:r w:rsidR="001F60AA"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姓名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</w:t>
      </w:r>
      <w:r w:rsidR="001F60AA"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得分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  </w:t>
      </w:r>
    </w:p>
    <w:p w:rsidR="00CB530C" w:rsidRDefault="00CB530C" w:rsidP="00CB530C"/>
    <w:p w:rsidR="00CB530C" w:rsidRDefault="00CB530C" w:rsidP="00CB530C"/>
    <w:p w:rsidR="00B53240" w:rsidRPr="00FD7287" w:rsidRDefault="00B53240" w:rsidP="00B53240">
      <w:pPr>
        <w:spacing w:line="2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B53240">
        <w:rPr>
          <w:rFonts w:ascii="黑体" w:eastAsia="黑体" w:hAnsi="黑体" w:hint="eastAsia"/>
          <w:sz w:val="24"/>
          <w:szCs w:val="24"/>
        </w:rPr>
        <w:t>一、填空</w:t>
      </w:r>
      <w:r w:rsidRPr="00FD7287">
        <w:rPr>
          <w:rFonts w:ascii="黑体" w:eastAsia="黑体" w:hAnsi="黑体" w:hint="eastAsia"/>
          <w:sz w:val="24"/>
          <w:szCs w:val="24"/>
        </w:rPr>
        <w:t>题（</w:t>
      </w:r>
      <w:r w:rsidR="004126A0" w:rsidRPr="00FD7287">
        <w:rPr>
          <w:rFonts w:ascii="黑体" w:eastAsia="黑体" w:hAnsi="黑体" w:hint="eastAsia"/>
          <w:sz w:val="24"/>
          <w:szCs w:val="24"/>
        </w:rPr>
        <w:t>2</w:t>
      </w:r>
      <w:r w:rsidR="000D2138" w:rsidRPr="00FD7287">
        <w:rPr>
          <w:rFonts w:ascii="黑体" w:eastAsia="黑体" w:hAnsi="黑体" w:hint="eastAsia"/>
          <w:sz w:val="24"/>
          <w:szCs w:val="24"/>
        </w:rPr>
        <w:t>0</w:t>
      </w:r>
      <w:r w:rsidRPr="00FD7287">
        <w:rPr>
          <w:rFonts w:ascii="黑体" w:eastAsia="黑体" w:hAnsi="黑体" w:hint="eastAsia"/>
          <w:sz w:val="24"/>
          <w:szCs w:val="24"/>
        </w:rPr>
        <w:t>分）</w:t>
      </w:r>
    </w:p>
    <w:p w:rsidR="00B53240" w:rsidRPr="00FD7287" w:rsidRDefault="00B53240" w:rsidP="00B53240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1</w:t>
      </w:r>
      <w:r w:rsidRPr="00FD7287">
        <w:rPr>
          <w:rFonts w:hint="eastAsia"/>
          <w:sz w:val="24"/>
          <w:szCs w:val="24"/>
        </w:rPr>
        <w:t>、国家对传染病防治实行</w:t>
      </w:r>
      <w:r w:rsidR="0087457B">
        <w:rPr>
          <w:rFonts w:hint="eastAsia"/>
          <w:sz w:val="24"/>
          <w:szCs w:val="24"/>
          <w:u w:val="single"/>
        </w:rPr>
        <w:t xml:space="preserve">          </w:t>
      </w:r>
      <w:r w:rsidRPr="00FD7287">
        <w:rPr>
          <w:rFonts w:hint="eastAsia"/>
          <w:sz w:val="24"/>
          <w:szCs w:val="24"/>
        </w:rPr>
        <w:t>的方针，防治结合，分类管理，依靠科学，依靠群众。</w:t>
      </w:r>
    </w:p>
    <w:p w:rsidR="00B53240" w:rsidRPr="00FD7287" w:rsidRDefault="00B53240" w:rsidP="00B53240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3</w:t>
      </w:r>
      <w:r w:rsidRPr="00FD7287">
        <w:rPr>
          <w:rFonts w:hint="eastAsia"/>
          <w:sz w:val="24"/>
          <w:szCs w:val="24"/>
        </w:rPr>
        <w:t>、传染病分为</w:t>
      </w:r>
      <w:r w:rsidR="0087457B">
        <w:rPr>
          <w:rFonts w:hint="eastAsia"/>
          <w:sz w:val="24"/>
          <w:szCs w:val="24"/>
          <w:u w:val="single"/>
        </w:rPr>
        <w:t xml:space="preserve">    </w:t>
      </w:r>
      <w:r w:rsidRPr="00FD7287">
        <w:rPr>
          <w:rFonts w:hint="eastAsia"/>
          <w:sz w:val="24"/>
          <w:szCs w:val="24"/>
        </w:rPr>
        <w:t>类</w:t>
      </w:r>
      <w:r w:rsidR="00CE6EAE" w:rsidRPr="00FD7287">
        <w:rPr>
          <w:rFonts w:hint="eastAsia"/>
          <w:sz w:val="24"/>
          <w:szCs w:val="24"/>
        </w:rPr>
        <w:t>、</w:t>
      </w:r>
      <w:r w:rsidR="0087457B">
        <w:rPr>
          <w:rFonts w:hint="eastAsia"/>
          <w:sz w:val="24"/>
          <w:szCs w:val="24"/>
          <w:u w:val="single"/>
        </w:rPr>
        <w:t xml:space="preserve">    </w:t>
      </w:r>
      <w:r w:rsidRPr="00FD7287">
        <w:rPr>
          <w:rFonts w:hint="eastAsia"/>
          <w:sz w:val="24"/>
          <w:szCs w:val="24"/>
        </w:rPr>
        <w:t>类和</w:t>
      </w:r>
      <w:r w:rsidR="0087457B">
        <w:rPr>
          <w:rFonts w:hint="eastAsia"/>
          <w:sz w:val="24"/>
          <w:szCs w:val="24"/>
          <w:u w:val="single"/>
        </w:rPr>
        <w:t xml:space="preserve">    </w:t>
      </w:r>
      <w:r w:rsidRPr="00FD7287">
        <w:rPr>
          <w:rFonts w:hint="eastAsia"/>
          <w:sz w:val="24"/>
          <w:szCs w:val="24"/>
        </w:rPr>
        <w:t>类，其中</w:t>
      </w:r>
      <w:r w:rsidR="0087457B">
        <w:rPr>
          <w:rFonts w:hint="eastAsia"/>
          <w:sz w:val="24"/>
          <w:szCs w:val="24"/>
          <w:u w:val="single"/>
        </w:rPr>
        <w:t xml:space="preserve">    </w:t>
      </w:r>
      <w:r w:rsidRPr="00FD7287">
        <w:rPr>
          <w:rFonts w:hint="eastAsia"/>
          <w:sz w:val="24"/>
          <w:szCs w:val="24"/>
        </w:rPr>
        <w:t>类</w:t>
      </w:r>
      <w:r w:rsidRPr="00FD7287">
        <w:rPr>
          <w:rFonts w:hint="eastAsia"/>
          <w:sz w:val="24"/>
          <w:szCs w:val="24"/>
        </w:rPr>
        <w:t xml:space="preserve">2 </w:t>
      </w:r>
      <w:r w:rsidRPr="00FD7287">
        <w:rPr>
          <w:rFonts w:hint="eastAsia"/>
          <w:sz w:val="24"/>
          <w:szCs w:val="24"/>
        </w:rPr>
        <w:t>种，</w:t>
      </w:r>
      <w:r w:rsidR="0087457B">
        <w:rPr>
          <w:rFonts w:hint="eastAsia"/>
          <w:sz w:val="24"/>
          <w:szCs w:val="24"/>
          <w:u w:val="single"/>
        </w:rPr>
        <w:t xml:space="preserve">    </w:t>
      </w:r>
      <w:r w:rsidRPr="00FD7287">
        <w:rPr>
          <w:rFonts w:hint="eastAsia"/>
          <w:sz w:val="24"/>
          <w:szCs w:val="24"/>
        </w:rPr>
        <w:t>类</w:t>
      </w:r>
      <w:r w:rsidRPr="00FD7287">
        <w:rPr>
          <w:rFonts w:hint="eastAsia"/>
          <w:sz w:val="24"/>
          <w:szCs w:val="24"/>
        </w:rPr>
        <w:t>2</w:t>
      </w:r>
      <w:r w:rsidR="00D5296B" w:rsidRPr="00FD7287">
        <w:rPr>
          <w:rFonts w:hint="eastAsia"/>
          <w:sz w:val="24"/>
          <w:szCs w:val="24"/>
        </w:rPr>
        <w:t>6</w:t>
      </w:r>
      <w:r w:rsidRPr="00FD7287">
        <w:rPr>
          <w:rFonts w:hint="eastAsia"/>
          <w:sz w:val="24"/>
          <w:szCs w:val="24"/>
        </w:rPr>
        <w:t>种，</w:t>
      </w:r>
      <w:r w:rsidR="0087457B">
        <w:rPr>
          <w:rFonts w:hint="eastAsia"/>
          <w:sz w:val="24"/>
          <w:szCs w:val="24"/>
          <w:u w:val="single"/>
        </w:rPr>
        <w:t xml:space="preserve">    </w:t>
      </w:r>
      <w:r w:rsidRPr="00FD7287">
        <w:rPr>
          <w:rFonts w:hint="eastAsia"/>
          <w:sz w:val="24"/>
          <w:szCs w:val="24"/>
        </w:rPr>
        <w:t>类</w:t>
      </w:r>
      <w:r w:rsidRPr="00FD7287">
        <w:rPr>
          <w:rFonts w:hint="eastAsia"/>
          <w:sz w:val="24"/>
          <w:szCs w:val="24"/>
        </w:rPr>
        <w:t xml:space="preserve">11 </w:t>
      </w:r>
      <w:r w:rsidRPr="00FD7287">
        <w:rPr>
          <w:rFonts w:hint="eastAsia"/>
          <w:sz w:val="24"/>
          <w:szCs w:val="24"/>
        </w:rPr>
        <w:t>种。</w:t>
      </w:r>
    </w:p>
    <w:p w:rsidR="0087457B" w:rsidRDefault="00B53240" w:rsidP="0087457B">
      <w:pPr>
        <w:spacing w:line="280" w:lineRule="exact"/>
        <w:ind w:leftChars="200" w:left="3540" w:hangingChars="1300" w:hanging="3120"/>
        <w:rPr>
          <w:sz w:val="24"/>
          <w:szCs w:val="24"/>
          <w:u w:val="single"/>
        </w:rPr>
      </w:pPr>
      <w:r w:rsidRPr="00FD7287">
        <w:rPr>
          <w:rFonts w:hint="eastAsia"/>
          <w:sz w:val="24"/>
          <w:szCs w:val="24"/>
        </w:rPr>
        <w:t>4</w:t>
      </w:r>
      <w:r w:rsidRPr="00FD7287">
        <w:rPr>
          <w:rFonts w:hint="eastAsia"/>
          <w:sz w:val="24"/>
          <w:szCs w:val="24"/>
        </w:rPr>
        <w:t>、对乙类传染病中</w:t>
      </w:r>
      <w:r w:rsidR="0087457B">
        <w:rPr>
          <w:rFonts w:hint="eastAsia"/>
          <w:sz w:val="24"/>
          <w:szCs w:val="24"/>
          <w:u w:val="single"/>
        </w:rPr>
        <w:t xml:space="preserve">                             </w:t>
      </w:r>
      <w:r w:rsidR="00D5296B" w:rsidRPr="0087457B">
        <w:rPr>
          <w:rFonts w:hint="eastAsia"/>
          <w:sz w:val="24"/>
          <w:szCs w:val="24"/>
        </w:rPr>
        <w:t>、</w:t>
      </w:r>
      <w:r w:rsidR="0087457B">
        <w:rPr>
          <w:rFonts w:hint="eastAsia"/>
          <w:sz w:val="24"/>
          <w:szCs w:val="24"/>
          <w:u w:val="single"/>
        </w:rPr>
        <w:t xml:space="preserve">                       </w:t>
      </w:r>
      <w:r w:rsidRPr="0087457B">
        <w:rPr>
          <w:rFonts w:hint="eastAsia"/>
          <w:sz w:val="24"/>
          <w:szCs w:val="24"/>
        </w:rPr>
        <w:t>、</w:t>
      </w:r>
    </w:p>
    <w:p w:rsidR="00B53240" w:rsidRPr="00FD7287" w:rsidRDefault="0087457B" w:rsidP="0087457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</w:t>
      </w:r>
      <w:r w:rsidR="00B53240" w:rsidRPr="0087457B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 w:rsidR="00B53240" w:rsidRPr="00FD7287">
        <w:rPr>
          <w:rFonts w:hint="eastAsia"/>
          <w:sz w:val="24"/>
          <w:szCs w:val="24"/>
        </w:rPr>
        <w:t>，采取甲类传染病的预防控制措施。</w:t>
      </w:r>
    </w:p>
    <w:p w:rsidR="00B53240" w:rsidRPr="00FD7287" w:rsidRDefault="00B53240" w:rsidP="00B53240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5</w:t>
      </w:r>
      <w:r w:rsidRPr="00FD7287">
        <w:rPr>
          <w:rFonts w:hint="eastAsia"/>
          <w:sz w:val="24"/>
          <w:szCs w:val="24"/>
        </w:rPr>
        <w:t>、国家实行有计划的</w:t>
      </w:r>
      <w:r w:rsidR="0087457B">
        <w:rPr>
          <w:rFonts w:hint="eastAsia"/>
          <w:sz w:val="24"/>
          <w:szCs w:val="24"/>
          <w:u w:val="single"/>
        </w:rPr>
        <w:t xml:space="preserve">          </w:t>
      </w:r>
      <w:r w:rsidRPr="00FD7287">
        <w:rPr>
          <w:rFonts w:hint="eastAsia"/>
          <w:sz w:val="24"/>
          <w:szCs w:val="24"/>
        </w:rPr>
        <w:t>制度。国务院卫生行政部门和省、自治区、直辖市人民政府卫生行政部门，根据传染病预防、控制的需要，制定传染病预防接种规划并组织实施。</w:t>
      </w:r>
    </w:p>
    <w:p w:rsidR="0087457B" w:rsidRDefault="00392FC9" w:rsidP="0087457B">
      <w:pPr>
        <w:ind w:leftChars="200" w:left="1860" w:hangingChars="600" w:hanging="144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6</w:t>
      </w:r>
      <w:r w:rsidRPr="00FD7287">
        <w:rPr>
          <w:rFonts w:hint="eastAsia"/>
          <w:sz w:val="24"/>
          <w:szCs w:val="24"/>
        </w:rPr>
        <w:t>、国家开展预防传染病的健康教育。各级各类学校应当对学生进行健康知识</w:t>
      </w:r>
      <w:proofErr w:type="gramStart"/>
      <w:r w:rsidRPr="00FD7287">
        <w:rPr>
          <w:rFonts w:hint="eastAsia"/>
          <w:sz w:val="24"/>
          <w:szCs w:val="24"/>
        </w:rPr>
        <w:t>和</w:t>
      </w:r>
      <w:proofErr w:type="gramEnd"/>
    </w:p>
    <w:p w:rsidR="00392FC9" w:rsidRPr="00FD7287" w:rsidRDefault="0087457B" w:rsidP="0087457B">
      <w:pPr>
        <w:ind w:left="1860" w:hangingChars="775" w:hanging="18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</w:t>
      </w:r>
      <w:r w:rsidR="00392FC9" w:rsidRPr="00FD7287">
        <w:rPr>
          <w:rFonts w:hint="eastAsia"/>
          <w:sz w:val="24"/>
          <w:szCs w:val="24"/>
        </w:rPr>
        <w:t>知识的教育。</w:t>
      </w:r>
    </w:p>
    <w:p w:rsidR="00936723" w:rsidRPr="00FD7287" w:rsidRDefault="00936723" w:rsidP="00392FC9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7</w:t>
      </w:r>
      <w:r w:rsidRPr="00FD7287">
        <w:rPr>
          <w:rFonts w:hint="eastAsia"/>
          <w:sz w:val="24"/>
          <w:szCs w:val="24"/>
        </w:rPr>
        <w:t>、在中华人民共和国领域内的</w:t>
      </w:r>
      <w:r w:rsidR="0087457B">
        <w:rPr>
          <w:rFonts w:hint="eastAsia"/>
          <w:sz w:val="24"/>
          <w:szCs w:val="24"/>
          <w:u w:val="single"/>
        </w:rPr>
        <w:t xml:space="preserve">                  </w:t>
      </w:r>
      <w:r w:rsidRPr="00FD7287">
        <w:rPr>
          <w:rFonts w:hint="eastAsia"/>
          <w:sz w:val="24"/>
          <w:szCs w:val="24"/>
        </w:rPr>
        <w:t>，必须接受疾病预防控制机构、医疗机构有关传染病的调查、检验、采集样本、隔离治疗等预防、控制措施，如实提供有关情况。</w:t>
      </w:r>
    </w:p>
    <w:p w:rsidR="00477E95" w:rsidRDefault="00495E6D" w:rsidP="00495E6D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8</w:t>
      </w:r>
      <w:r w:rsidRPr="00FD7287">
        <w:rPr>
          <w:rFonts w:hint="eastAsia"/>
          <w:sz w:val="24"/>
          <w:szCs w:val="24"/>
        </w:rPr>
        <w:t>、对已经发生甲类传染病病例的场所或者该场所内的特定区域的人员，所在地的</w:t>
      </w:r>
    </w:p>
    <w:p w:rsidR="00392FC9" w:rsidRPr="00FD7287" w:rsidRDefault="00477E95" w:rsidP="00477E95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</w:t>
      </w:r>
      <w:r w:rsidR="00495E6D" w:rsidRPr="00FD7287">
        <w:rPr>
          <w:rFonts w:hint="eastAsia"/>
          <w:sz w:val="24"/>
          <w:szCs w:val="24"/>
        </w:rPr>
        <w:t>可以实施</w:t>
      </w:r>
      <w:r w:rsidR="00856965">
        <w:rPr>
          <w:rFonts w:hint="eastAsia"/>
          <w:sz w:val="24"/>
          <w:szCs w:val="24"/>
          <w:u w:val="single"/>
        </w:rPr>
        <w:t xml:space="preserve">      </w:t>
      </w:r>
      <w:r w:rsidR="00495E6D" w:rsidRPr="00FD7287">
        <w:rPr>
          <w:rFonts w:hint="eastAsia"/>
          <w:sz w:val="24"/>
          <w:szCs w:val="24"/>
        </w:rPr>
        <w:t>措施，并同时向上一级人民政府报告；接到报告的上级人民政府应当即时</w:t>
      </w:r>
      <w:proofErr w:type="gramStart"/>
      <w:r w:rsidR="00495E6D" w:rsidRPr="00FD7287">
        <w:rPr>
          <w:rFonts w:hint="eastAsia"/>
          <w:sz w:val="24"/>
          <w:szCs w:val="24"/>
        </w:rPr>
        <w:t>作出</w:t>
      </w:r>
      <w:proofErr w:type="gramEnd"/>
      <w:r w:rsidR="00495E6D" w:rsidRPr="00FD7287">
        <w:rPr>
          <w:rFonts w:hint="eastAsia"/>
          <w:sz w:val="24"/>
          <w:szCs w:val="24"/>
        </w:rPr>
        <w:t>是否批准的决定。</w:t>
      </w:r>
    </w:p>
    <w:p w:rsidR="00495E6D" w:rsidRPr="00FD7287" w:rsidRDefault="00271164" w:rsidP="00271164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9</w:t>
      </w:r>
      <w:r w:rsidRPr="00FD7287">
        <w:rPr>
          <w:rFonts w:hint="eastAsia"/>
          <w:sz w:val="24"/>
          <w:szCs w:val="24"/>
        </w:rPr>
        <w:t>、</w:t>
      </w:r>
      <w:r w:rsidR="00495E6D" w:rsidRPr="00FD7287">
        <w:rPr>
          <w:rFonts w:hint="eastAsia"/>
          <w:sz w:val="24"/>
          <w:szCs w:val="24"/>
        </w:rPr>
        <w:t>在隔离期间，实施隔离措施的人民政府应当对被隔离人员提供</w:t>
      </w:r>
      <w:r w:rsidR="00477E95">
        <w:rPr>
          <w:rFonts w:hint="eastAsia"/>
          <w:sz w:val="24"/>
          <w:szCs w:val="24"/>
          <w:u w:val="single"/>
        </w:rPr>
        <w:t xml:space="preserve">              </w:t>
      </w:r>
      <w:r w:rsidR="00477E95" w:rsidRPr="00477E95">
        <w:rPr>
          <w:rFonts w:hint="eastAsia"/>
          <w:sz w:val="24"/>
          <w:szCs w:val="24"/>
        </w:rPr>
        <w:t>；</w:t>
      </w:r>
      <w:r w:rsidR="00495E6D" w:rsidRPr="00FD7287">
        <w:rPr>
          <w:rFonts w:hint="eastAsia"/>
          <w:sz w:val="24"/>
          <w:szCs w:val="24"/>
        </w:rPr>
        <w:t>被隔离人员有工作单位的，所在单位不得停止支付其隔离期间的</w:t>
      </w:r>
      <w:r w:rsidR="00477E95">
        <w:rPr>
          <w:rFonts w:hint="eastAsia"/>
          <w:sz w:val="24"/>
          <w:szCs w:val="24"/>
          <w:u w:val="single"/>
        </w:rPr>
        <w:t xml:space="preserve">               </w:t>
      </w:r>
      <w:r w:rsidR="00495E6D" w:rsidRPr="00FD7287">
        <w:rPr>
          <w:rFonts w:hint="eastAsia"/>
          <w:sz w:val="24"/>
          <w:szCs w:val="24"/>
        </w:rPr>
        <w:t>。</w:t>
      </w:r>
    </w:p>
    <w:p w:rsidR="00B53240" w:rsidRPr="00FD7287" w:rsidRDefault="00B53240" w:rsidP="00B53240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10</w:t>
      </w:r>
      <w:r w:rsidRPr="00FD7287">
        <w:rPr>
          <w:rFonts w:hint="eastAsia"/>
          <w:sz w:val="24"/>
          <w:szCs w:val="24"/>
        </w:rPr>
        <w:t>、艾滋病主要的传播途径包括：</w:t>
      </w:r>
      <w:r w:rsidR="00477E95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FD7287">
        <w:rPr>
          <w:rFonts w:hint="eastAsia"/>
          <w:sz w:val="24"/>
          <w:szCs w:val="24"/>
        </w:rPr>
        <w:t>。</w:t>
      </w:r>
    </w:p>
    <w:p w:rsidR="005515C7" w:rsidRPr="00FD7287" w:rsidRDefault="00DB28EF" w:rsidP="007572FC">
      <w:pPr>
        <w:spacing w:line="2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FD7287">
        <w:rPr>
          <w:rFonts w:ascii="黑体" w:eastAsia="黑体" w:hAnsi="黑体" w:hint="eastAsia"/>
          <w:sz w:val="24"/>
          <w:szCs w:val="24"/>
        </w:rPr>
        <w:t>二</w:t>
      </w:r>
      <w:r w:rsidR="00CB530C" w:rsidRPr="00FD7287">
        <w:rPr>
          <w:rFonts w:ascii="黑体" w:eastAsia="黑体" w:hAnsi="黑体" w:hint="eastAsia"/>
          <w:sz w:val="24"/>
          <w:szCs w:val="24"/>
        </w:rPr>
        <w:t>、单项选择题</w:t>
      </w:r>
      <w:r w:rsidR="00393772" w:rsidRPr="00FD7287">
        <w:rPr>
          <w:rFonts w:ascii="黑体" w:eastAsia="黑体" w:hAnsi="黑体" w:hint="eastAsia"/>
          <w:sz w:val="24"/>
          <w:szCs w:val="24"/>
        </w:rPr>
        <w:t>（</w:t>
      </w:r>
      <w:r w:rsidR="004126A0" w:rsidRPr="00FD7287">
        <w:rPr>
          <w:rFonts w:ascii="黑体" w:eastAsia="黑体" w:hAnsi="黑体" w:hint="eastAsia"/>
          <w:sz w:val="24"/>
          <w:szCs w:val="24"/>
        </w:rPr>
        <w:t>2</w:t>
      </w:r>
      <w:r w:rsidR="00393772" w:rsidRPr="00FD7287">
        <w:rPr>
          <w:rFonts w:ascii="黑体" w:eastAsia="黑体" w:hAnsi="黑体" w:hint="eastAsia"/>
          <w:sz w:val="24"/>
          <w:szCs w:val="24"/>
        </w:rPr>
        <w:t>0分）</w:t>
      </w:r>
    </w:p>
    <w:p w:rsidR="005515C7" w:rsidRPr="00FD7287" w:rsidRDefault="00CB530C" w:rsidP="00A413F1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1</w:t>
      </w:r>
      <w:r w:rsidRPr="00FD7287">
        <w:rPr>
          <w:rFonts w:hint="eastAsia"/>
          <w:b/>
          <w:sz w:val="24"/>
          <w:szCs w:val="24"/>
        </w:rPr>
        <w:t>、</w:t>
      </w:r>
      <w:r w:rsidR="00E26327" w:rsidRPr="00FD7287">
        <w:rPr>
          <w:rFonts w:hint="eastAsia"/>
          <w:b/>
          <w:sz w:val="24"/>
          <w:szCs w:val="24"/>
        </w:rPr>
        <w:t>2020</w:t>
      </w:r>
      <w:r w:rsidR="00E26327" w:rsidRPr="00FD7287">
        <w:rPr>
          <w:rFonts w:hint="eastAsia"/>
          <w:b/>
          <w:sz w:val="24"/>
          <w:szCs w:val="24"/>
        </w:rPr>
        <w:t>年</w:t>
      </w:r>
      <w:r w:rsidR="00E26327" w:rsidRPr="00FD7287">
        <w:rPr>
          <w:rFonts w:hint="eastAsia"/>
          <w:b/>
          <w:sz w:val="24"/>
          <w:szCs w:val="24"/>
        </w:rPr>
        <w:t>1</w:t>
      </w:r>
      <w:r w:rsidR="00E26327" w:rsidRPr="00FD7287">
        <w:rPr>
          <w:rFonts w:hint="eastAsia"/>
          <w:b/>
          <w:sz w:val="24"/>
          <w:szCs w:val="24"/>
        </w:rPr>
        <w:t>月</w:t>
      </w:r>
      <w:r w:rsidR="00E26327" w:rsidRPr="00FD7287">
        <w:rPr>
          <w:rFonts w:hint="eastAsia"/>
          <w:b/>
          <w:sz w:val="24"/>
          <w:szCs w:val="24"/>
        </w:rPr>
        <w:t>20</w:t>
      </w:r>
      <w:r w:rsidR="00E26327" w:rsidRPr="00FD7287">
        <w:rPr>
          <w:rFonts w:hint="eastAsia"/>
          <w:b/>
          <w:sz w:val="24"/>
          <w:szCs w:val="24"/>
        </w:rPr>
        <w:t>日，国家</w:t>
      </w:r>
      <w:r w:rsidR="00E26327" w:rsidRPr="00FD7287">
        <w:rPr>
          <w:b/>
          <w:sz w:val="24"/>
          <w:szCs w:val="24"/>
        </w:rPr>
        <w:t>卫生健康委员会发布公告</w:t>
      </w:r>
      <w:r w:rsidR="00E26327" w:rsidRPr="00FD7287">
        <w:rPr>
          <w:rFonts w:hint="eastAsia"/>
          <w:b/>
          <w:sz w:val="24"/>
          <w:szCs w:val="24"/>
        </w:rPr>
        <w:t>，</w:t>
      </w:r>
      <w:r w:rsidR="00E26327" w:rsidRPr="00FD7287">
        <w:rPr>
          <w:b/>
          <w:sz w:val="24"/>
          <w:szCs w:val="24"/>
        </w:rPr>
        <w:t>将</w:t>
      </w:r>
      <w:r w:rsidR="00146DC9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B53240" w:rsidRPr="00FD7287">
        <w:rPr>
          <w:rFonts w:hint="eastAsia"/>
          <w:b/>
          <w:sz w:val="24"/>
          <w:szCs w:val="24"/>
        </w:rPr>
        <w:t xml:space="preserve"> </w:t>
      </w:r>
      <w:r w:rsidR="00146DC9" w:rsidRPr="00FD7287">
        <w:rPr>
          <w:rFonts w:hint="eastAsia"/>
          <w:b/>
          <w:sz w:val="24"/>
          <w:szCs w:val="24"/>
        </w:rPr>
        <w:t>）</w:t>
      </w:r>
      <w:r w:rsidR="00E26327" w:rsidRPr="00FD7287">
        <w:rPr>
          <w:rFonts w:hint="eastAsia"/>
          <w:b/>
          <w:sz w:val="24"/>
          <w:szCs w:val="24"/>
        </w:rPr>
        <w:t>纳入</w:t>
      </w:r>
      <w:r w:rsidR="00E26327" w:rsidRPr="00FD7287">
        <w:rPr>
          <w:b/>
          <w:sz w:val="24"/>
          <w:szCs w:val="24"/>
        </w:rPr>
        <w:t>《中华人民共和国传染病防治法》规定的乙类传染病，并采取甲类传染病的预防、控制措施。</w:t>
      </w:r>
    </w:p>
    <w:p w:rsidR="00E26327" w:rsidRPr="00FD7287" w:rsidRDefault="00ED037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>、鼠疫、霍乱</w:t>
      </w:r>
      <w:r w:rsidRPr="00FD7287">
        <w:rPr>
          <w:rFonts w:hint="eastAsia"/>
          <w:sz w:val="24"/>
          <w:szCs w:val="24"/>
        </w:rPr>
        <w:t xml:space="preserve">    B</w:t>
      </w:r>
      <w:r w:rsidRPr="00FD7287">
        <w:rPr>
          <w:rFonts w:hint="eastAsia"/>
          <w:sz w:val="24"/>
          <w:szCs w:val="24"/>
        </w:rPr>
        <w:t>、</w:t>
      </w:r>
      <w:r w:rsidRPr="00FD7287">
        <w:rPr>
          <w:sz w:val="24"/>
          <w:szCs w:val="24"/>
        </w:rPr>
        <w:t>新型冠状病毒感染的肺炎</w:t>
      </w:r>
    </w:p>
    <w:p w:rsidR="00E26327" w:rsidRPr="00FD7287" w:rsidRDefault="0053614B" w:rsidP="0053614B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>、艾滋病</w:t>
      </w:r>
      <w:r w:rsidRPr="00FD7287">
        <w:rPr>
          <w:rFonts w:hint="eastAsia"/>
          <w:sz w:val="24"/>
          <w:szCs w:val="24"/>
        </w:rPr>
        <w:t xml:space="preserve">        D</w:t>
      </w:r>
      <w:r w:rsidRPr="00FD7287">
        <w:rPr>
          <w:rFonts w:hint="eastAsia"/>
          <w:sz w:val="24"/>
          <w:szCs w:val="24"/>
        </w:rPr>
        <w:t>、病毒性肝炎</w:t>
      </w:r>
    </w:p>
    <w:p w:rsidR="004E2CF2" w:rsidRPr="00FD7287" w:rsidRDefault="00FE1A32" w:rsidP="00A413F1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2</w:t>
      </w:r>
      <w:r w:rsidRPr="00FD7287">
        <w:rPr>
          <w:rFonts w:hint="eastAsia"/>
          <w:b/>
          <w:sz w:val="24"/>
          <w:szCs w:val="24"/>
        </w:rPr>
        <w:t>、</w:t>
      </w:r>
      <w:r w:rsidR="00CB530C" w:rsidRPr="00FD7287">
        <w:rPr>
          <w:rFonts w:hint="eastAsia"/>
          <w:b/>
          <w:sz w:val="24"/>
          <w:szCs w:val="24"/>
        </w:rPr>
        <w:t>甲类传染病是指：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 xml:space="preserve">、鼠疫、霍乱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 xml:space="preserve">、猩红热、淋病　　</w:t>
      </w: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、艾滋病、鼠疫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、霍乱、登革热</w:t>
      </w:r>
    </w:p>
    <w:p w:rsidR="004E2CF2" w:rsidRPr="00FD7287" w:rsidRDefault="00A413F1" w:rsidP="00F16C34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3</w:t>
      </w:r>
      <w:r w:rsidR="00CB530C" w:rsidRPr="00FD7287">
        <w:rPr>
          <w:rFonts w:hint="eastAsia"/>
          <w:b/>
          <w:sz w:val="24"/>
          <w:szCs w:val="24"/>
        </w:rPr>
        <w:t>、国家对儿童实行预防接种证制度。国家免疫规划项目的预防接种的政策是：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4E2CF2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 xml:space="preserve">、根据当地情况，实行部分免费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、全部免费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、全部收费　　</w:t>
      </w:r>
      <w:r w:rsidR="004E2CF2" w:rsidRPr="00FD7287">
        <w:rPr>
          <w:rFonts w:hint="eastAsia"/>
          <w:sz w:val="24"/>
          <w:szCs w:val="24"/>
        </w:rPr>
        <w:t xml:space="preserve">                  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、家庭生活困难者免费</w:t>
      </w:r>
    </w:p>
    <w:p w:rsidR="004E2CF2" w:rsidRPr="00FD7287" w:rsidRDefault="00F16C34" w:rsidP="00F16C34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4</w:t>
      </w:r>
      <w:r w:rsidR="00CB530C" w:rsidRPr="00FD7287">
        <w:rPr>
          <w:rFonts w:hint="eastAsia"/>
          <w:b/>
          <w:sz w:val="24"/>
          <w:szCs w:val="24"/>
        </w:rPr>
        <w:t>、《中华人民共和国传染病防治法》规定管理的传染病可分为：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>、两类，</w:t>
      </w:r>
      <w:r w:rsidRPr="00FD7287">
        <w:rPr>
          <w:rFonts w:hint="eastAsia"/>
          <w:sz w:val="24"/>
          <w:szCs w:val="24"/>
        </w:rPr>
        <w:t>39</w:t>
      </w:r>
      <w:r w:rsidRPr="00FD7287">
        <w:rPr>
          <w:rFonts w:hint="eastAsia"/>
          <w:sz w:val="24"/>
          <w:szCs w:val="24"/>
        </w:rPr>
        <w:t xml:space="preserve">种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、三类，</w:t>
      </w:r>
      <w:r w:rsidRPr="00FD7287">
        <w:rPr>
          <w:rFonts w:hint="eastAsia"/>
          <w:sz w:val="24"/>
          <w:szCs w:val="24"/>
        </w:rPr>
        <w:t>35</w:t>
      </w:r>
      <w:r w:rsidRPr="00FD7287">
        <w:rPr>
          <w:rFonts w:hint="eastAsia"/>
          <w:sz w:val="24"/>
          <w:szCs w:val="24"/>
        </w:rPr>
        <w:t xml:space="preserve">种　　</w:t>
      </w: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>、三类，</w:t>
      </w:r>
      <w:r w:rsidRPr="00FD7287">
        <w:rPr>
          <w:rFonts w:hint="eastAsia"/>
          <w:sz w:val="24"/>
          <w:szCs w:val="24"/>
        </w:rPr>
        <w:t>37</w:t>
      </w:r>
      <w:r w:rsidRPr="00FD7287">
        <w:rPr>
          <w:rFonts w:hint="eastAsia"/>
          <w:sz w:val="24"/>
          <w:szCs w:val="24"/>
        </w:rPr>
        <w:t xml:space="preserve">种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、三类，</w:t>
      </w:r>
      <w:r w:rsidRPr="00FD7287">
        <w:rPr>
          <w:rFonts w:hint="eastAsia"/>
          <w:sz w:val="24"/>
          <w:szCs w:val="24"/>
        </w:rPr>
        <w:t>39</w:t>
      </w:r>
      <w:r w:rsidRPr="00FD7287">
        <w:rPr>
          <w:rFonts w:hint="eastAsia"/>
          <w:sz w:val="24"/>
          <w:szCs w:val="24"/>
        </w:rPr>
        <w:t>种</w:t>
      </w:r>
    </w:p>
    <w:p w:rsidR="003651F2" w:rsidRPr="00FD7287" w:rsidRDefault="00F16C34" w:rsidP="00F16C34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5</w:t>
      </w:r>
      <w:r w:rsidR="00CB530C" w:rsidRPr="00FD7287">
        <w:rPr>
          <w:rFonts w:hint="eastAsia"/>
          <w:b/>
          <w:sz w:val="24"/>
          <w:szCs w:val="24"/>
        </w:rPr>
        <w:t>、传染病病人、病原携带者和疑似传染病病人，在治愈前或者在排除传染病嫌疑前，不得从事法律、行政法规和国务院卫生行政部门规定禁止从事的下列哪项：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3651F2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 xml:space="preserve">、任何工作　</w:t>
      </w:r>
      <w:r w:rsidR="003651F2" w:rsidRPr="00FD7287">
        <w:rPr>
          <w:rFonts w:hint="eastAsia"/>
          <w:sz w:val="24"/>
          <w:szCs w:val="24"/>
        </w:rPr>
        <w:t xml:space="preserve">              </w:t>
      </w:r>
      <w:r w:rsidRPr="00FD7287">
        <w:rPr>
          <w:rFonts w:hint="eastAsia"/>
          <w:sz w:val="24"/>
          <w:szCs w:val="24"/>
        </w:rPr>
        <w:t xml:space="preserve">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、任何与人接触的工作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、易使该病传染扩散的工作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、饮食和托儿工作</w:t>
      </w:r>
    </w:p>
    <w:p w:rsidR="003651F2" w:rsidRPr="00FD7287" w:rsidRDefault="00F16C34" w:rsidP="00F16C34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6</w:t>
      </w:r>
      <w:r w:rsidR="00CB530C" w:rsidRPr="00FD7287">
        <w:rPr>
          <w:rFonts w:hint="eastAsia"/>
          <w:b/>
          <w:sz w:val="24"/>
          <w:szCs w:val="24"/>
        </w:rPr>
        <w:t>、谁在发现传染病病人或者疑似传染病病人时，应当及时向附近的疾病预防控制机构或者医疗机构报告：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lastRenderedPageBreak/>
        <w:t>A</w:t>
      </w:r>
      <w:r w:rsidRPr="00FD7287">
        <w:rPr>
          <w:rFonts w:hint="eastAsia"/>
          <w:sz w:val="24"/>
          <w:szCs w:val="24"/>
        </w:rPr>
        <w:t xml:space="preserve">、任何单位和个人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 xml:space="preserve">、护士　　</w:t>
      </w: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、医生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、防疫人员</w:t>
      </w:r>
    </w:p>
    <w:p w:rsidR="003651F2" w:rsidRPr="00FD7287" w:rsidRDefault="00F16C34" w:rsidP="00F16C34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7</w:t>
      </w:r>
      <w:r w:rsidR="00CB530C" w:rsidRPr="00FD7287">
        <w:rPr>
          <w:rFonts w:hint="eastAsia"/>
          <w:b/>
          <w:sz w:val="24"/>
          <w:szCs w:val="24"/>
        </w:rPr>
        <w:t>、按照分类管理原则，对甲类传染病就实行何种管理：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 xml:space="preserve">、强制管理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 xml:space="preserve">、严格管理　　</w:t>
      </w: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、监督管理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、加强管理</w:t>
      </w:r>
    </w:p>
    <w:p w:rsidR="003651F2" w:rsidRPr="00FD7287" w:rsidRDefault="004C7C13" w:rsidP="00D93D8C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8</w:t>
      </w:r>
      <w:r w:rsidR="00CB530C" w:rsidRPr="00FD7287">
        <w:rPr>
          <w:rFonts w:hint="eastAsia"/>
          <w:b/>
          <w:sz w:val="24"/>
          <w:szCs w:val="24"/>
        </w:rPr>
        <w:t>、病原携带者是指：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3651F2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 xml:space="preserve">、急性期传染病病人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、恢复期传染病病人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、能排出病原体的人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、感染病原体无临床症状但能排出病原体的人</w:t>
      </w:r>
    </w:p>
    <w:p w:rsidR="003651F2" w:rsidRPr="00FD7287" w:rsidRDefault="00F95988" w:rsidP="00D93D8C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9</w:t>
      </w:r>
      <w:r w:rsidR="00CB530C" w:rsidRPr="00FD7287">
        <w:rPr>
          <w:rFonts w:hint="eastAsia"/>
          <w:b/>
          <w:sz w:val="24"/>
          <w:szCs w:val="24"/>
        </w:rPr>
        <w:t>、“医源性感染”是指：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</w:p>
    <w:p w:rsidR="003651F2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>、住院病人在医院内获得的感染</w:t>
      </w:r>
    </w:p>
    <w:p w:rsidR="003651F2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、在医学服务中，因病原体传播引起的感染</w:t>
      </w:r>
    </w:p>
    <w:p w:rsidR="003651F2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>、在医院内获得出院后发生的感染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、医院工作人员在医院内获得的感染</w:t>
      </w:r>
    </w:p>
    <w:p w:rsidR="003651F2" w:rsidRPr="00FD7287" w:rsidRDefault="00CB530C" w:rsidP="00D93D8C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1</w:t>
      </w:r>
      <w:r w:rsidR="00F95988" w:rsidRPr="00FD7287">
        <w:rPr>
          <w:rFonts w:hint="eastAsia"/>
          <w:b/>
          <w:sz w:val="24"/>
          <w:szCs w:val="24"/>
        </w:rPr>
        <w:t>0</w:t>
      </w:r>
      <w:r w:rsidR="00A476EE" w:rsidRPr="00FD7287">
        <w:rPr>
          <w:rFonts w:hint="eastAsia"/>
          <w:b/>
          <w:sz w:val="24"/>
          <w:szCs w:val="24"/>
        </w:rPr>
        <w:t>、</w:t>
      </w:r>
      <w:r w:rsidR="00477E95" w:rsidRPr="00FD7287">
        <w:rPr>
          <w:rFonts w:hint="eastAsia"/>
          <w:b/>
          <w:sz w:val="24"/>
          <w:szCs w:val="24"/>
        </w:rPr>
        <w:t>（</w:t>
      </w:r>
      <w:r w:rsidR="00477E95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 xml:space="preserve"> </w:t>
      </w:r>
      <w:r w:rsidR="00477E95" w:rsidRPr="00FD7287">
        <w:rPr>
          <w:rFonts w:hint="eastAsia"/>
          <w:b/>
          <w:sz w:val="24"/>
          <w:szCs w:val="24"/>
        </w:rPr>
        <w:t>）</w:t>
      </w:r>
      <w:r w:rsidRPr="00FD7287">
        <w:rPr>
          <w:rFonts w:hint="eastAsia"/>
          <w:b/>
          <w:sz w:val="24"/>
          <w:szCs w:val="24"/>
        </w:rPr>
        <w:t>可以根据情况，增加或减少甲类传染病病种。</w:t>
      </w:r>
    </w:p>
    <w:p w:rsidR="005515C7" w:rsidRPr="00FD7287" w:rsidRDefault="00CB530C" w:rsidP="00C24C00">
      <w:pPr>
        <w:spacing w:line="280" w:lineRule="exact"/>
        <w:ind w:firstLineChars="200" w:firstLine="464"/>
        <w:rPr>
          <w:spacing w:val="-4"/>
          <w:sz w:val="24"/>
          <w:szCs w:val="24"/>
        </w:rPr>
      </w:pPr>
      <w:r w:rsidRPr="00FD7287">
        <w:rPr>
          <w:rFonts w:hint="eastAsia"/>
          <w:spacing w:val="-4"/>
          <w:sz w:val="24"/>
          <w:szCs w:val="24"/>
        </w:rPr>
        <w:t>A</w:t>
      </w:r>
      <w:r w:rsidRPr="00FD7287">
        <w:rPr>
          <w:rFonts w:hint="eastAsia"/>
          <w:spacing w:val="-4"/>
          <w:sz w:val="24"/>
          <w:szCs w:val="24"/>
        </w:rPr>
        <w:t>、国务院</w:t>
      </w:r>
      <w:r w:rsidR="003651F2" w:rsidRPr="00FD7287">
        <w:rPr>
          <w:rFonts w:hint="eastAsia"/>
          <w:spacing w:val="-4"/>
          <w:sz w:val="24"/>
          <w:szCs w:val="24"/>
        </w:rPr>
        <w:t xml:space="preserve">    </w:t>
      </w:r>
      <w:r w:rsidRPr="00FD7287">
        <w:rPr>
          <w:rFonts w:hint="eastAsia"/>
          <w:spacing w:val="-4"/>
          <w:sz w:val="24"/>
          <w:szCs w:val="24"/>
        </w:rPr>
        <w:t>B</w:t>
      </w:r>
      <w:r w:rsidRPr="00FD7287">
        <w:rPr>
          <w:rFonts w:hint="eastAsia"/>
          <w:spacing w:val="-4"/>
          <w:sz w:val="24"/>
          <w:szCs w:val="24"/>
        </w:rPr>
        <w:t>、国务院卫生行政部门</w:t>
      </w:r>
      <w:r w:rsidR="003651F2" w:rsidRPr="00FD7287">
        <w:rPr>
          <w:rFonts w:hint="eastAsia"/>
          <w:spacing w:val="-4"/>
          <w:sz w:val="24"/>
          <w:szCs w:val="24"/>
        </w:rPr>
        <w:t xml:space="preserve">    </w:t>
      </w:r>
      <w:r w:rsidRPr="00FD7287">
        <w:rPr>
          <w:rFonts w:hint="eastAsia"/>
          <w:spacing w:val="-4"/>
          <w:sz w:val="24"/>
          <w:szCs w:val="24"/>
        </w:rPr>
        <w:t>C</w:t>
      </w:r>
      <w:r w:rsidRPr="00FD7287">
        <w:rPr>
          <w:rFonts w:hint="eastAsia"/>
          <w:spacing w:val="-4"/>
          <w:sz w:val="24"/>
          <w:szCs w:val="24"/>
        </w:rPr>
        <w:t>、地方政府因地制宜</w:t>
      </w:r>
      <w:r w:rsidR="003651F2" w:rsidRPr="00FD7287">
        <w:rPr>
          <w:rFonts w:hint="eastAsia"/>
          <w:spacing w:val="-4"/>
          <w:sz w:val="24"/>
          <w:szCs w:val="24"/>
        </w:rPr>
        <w:t xml:space="preserve">    </w:t>
      </w:r>
      <w:r w:rsidRPr="00FD7287">
        <w:rPr>
          <w:rFonts w:hint="eastAsia"/>
          <w:spacing w:val="-4"/>
          <w:sz w:val="24"/>
          <w:szCs w:val="24"/>
        </w:rPr>
        <w:t>D</w:t>
      </w:r>
      <w:r w:rsidRPr="00FD7287">
        <w:rPr>
          <w:rFonts w:hint="eastAsia"/>
          <w:spacing w:val="-4"/>
          <w:sz w:val="24"/>
          <w:szCs w:val="24"/>
        </w:rPr>
        <w:t>、公安机关</w:t>
      </w:r>
    </w:p>
    <w:p w:rsidR="005515C7" w:rsidRPr="00FD7287" w:rsidRDefault="00DB28EF" w:rsidP="007572FC">
      <w:pPr>
        <w:spacing w:line="2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FD7287">
        <w:rPr>
          <w:rFonts w:ascii="黑体" w:eastAsia="黑体" w:hAnsi="黑体" w:hint="eastAsia"/>
          <w:sz w:val="24"/>
          <w:szCs w:val="24"/>
        </w:rPr>
        <w:t>三</w:t>
      </w:r>
      <w:r w:rsidR="00CB530C" w:rsidRPr="00FD7287">
        <w:rPr>
          <w:rFonts w:ascii="黑体" w:eastAsia="黑体" w:hAnsi="黑体" w:hint="eastAsia"/>
          <w:sz w:val="24"/>
          <w:szCs w:val="24"/>
        </w:rPr>
        <w:t>、多项选择题</w:t>
      </w:r>
      <w:r w:rsidRPr="00FD7287">
        <w:rPr>
          <w:rFonts w:ascii="黑体" w:eastAsia="黑体" w:hAnsi="黑体" w:hint="eastAsia"/>
          <w:sz w:val="24"/>
          <w:szCs w:val="24"/>
        </w:rPr>
        <w:t>（</w:t>
      </w:r>
      <w:r w:rsidR="004126A0" w:rsidRPr="00FD7287">
        <w:rPr>
          <w:rFonts w:ascii="黑体" w:eastAsia="黑体" w:hAnsi="黑体" w:hint="eastAsia"/>
          <w:sz w:val="24"/>
          <w:szCs w:val="24"/>
        </w:rPr>
        <w:t>2</w:t>
      </w:r>
      <w:r w:rsidRPr="00FD7287">
        <w:rPr>
          <w:rFonts w:ascii="黑体" w:eastAsia="黑体" w:hAnsi="黑体" w:hint="eastAsia"/>
          <w:sz w:val="24"/>
          <w:szCs w:val="24"/>
        </w:rPr>
        <w:t>0分）</w:t>
      </w:r>
    </w:p>
    <w:p w:rsidR="00FE1A32" w:rsidRPr="00FD7287" w:rsidRDefault="00FE1A32" w:rsidP="00D93D8C">
      <w:pPr>
        <w:spacing w:line="28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1</w:t>
      </w:r>
      <w:r w:rsidRPr="00FD7287">
        <w:rPr>
          <w:rFonts w:hint="eastAsia"/>
          <w:b/>
          <w:sz w:val="24"/>
          <w:szCs w:val="24"/>
        </w:rPr>
        <w:t>、截至目前，纳入</w:t>
      </w:r>
      <w:r w:rsidRPr="00FD7287">
        <w:rPr>
          <w:b/>
          <w:sz w:val="24"/>
          <w:szCs w:val="24"/>
        </w:rPr>
        <w:t>《中华人民共和国传染病防治法》规定的乙类传染病，并采取甲类传染病的预防、控制措施的</w:t>
      </w:r>
      <w:r w:rsidRPr="00FD7287">
        <w:rPr>
          <w:rFonts w:hint="eastAsia"/>
          <w:b/>
          <w:sz w:val="24"/>
          <w:szCs w:val="24"/>
        </w:rPr>
        <w:t>，</w:t>
      </w:r>
      <w:r w:rsidRPr="00FD7287">
        <w:rPr>
          <w:b/>
          <w:sz w:val="24"/>
          <w:szCs w:val="24"/>
        </w:rPr>
        <w:t>有</w:t>
      </w:r>
      <w:r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     </w:t>
      </w:r>
      <w:r w:rsidRPr="00FD7287">
        <w:rPr>
          <w:rFonts w:hint="eastAsia"/>
          <w:b/>
          <w:sz w:val="24"/>
          <w:szCs w:val="24"/>
        </w:rPr>
        <w:t>）</w:t>
      </w:r>
    </w:p>
    <w:p w:rsidR="002E3B3D" w:rsidRPr="00FD7287" w:rsidRDefault="00FE1A32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ascii="黑体" w:eastAsia="黑体" w:hAnsi="黑体" w:hint="eastAsia"/>
          <w:sz w:val="24"/>
          <w:szCs w:val="24"/>
        </w:rPr>
        <w:t>A、</w:t>
      </w:r>
      <w:r w:rsidR="002E3B3D" w:rsidRPr="00FD7287">
        <w:rPr>
          <w:sz w:val="24"/>
          <w:szCs w:val="24"/>
        </w:rPr>
        <w:t>新型冠状病毒感染的肺炎</w:t>
      </w:r>
      <w:r w:rsidR="002E3B3D" w:rsidRPr="00FD7287">
        <w:rPr>
          <w:rFonts w:hint="eastAsia"/>
          <w:sz w:val="24"/>
          <w:szCs w:val="24"/>
        </w:rPr>
        <w:t xml:space="preserve">    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</w:t>
      </w:r>
      <w:r w:rsidR="002E3B3D" w:rsidRPr="00FD7287">
        <w:rPr>
          <w:rFonts w:hint="eastAsia"/>
          <w:sz w:val="24"/>
          <w:szCs w:val="24"/>
        </w:rPr>
        <w:t>传染性非典型肺炎</w:t>
      </w:r>
    </w:p>
    <w:p w:rsidR="00FE1A32" w:rsidRPr="00FD7287" w:rsidRDefault="00FE1A32" w:rsidP="002E3B3D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>、</w:t>
      </w:r>
      <w:r w:rsidR="002E3B3D" w:rsidRPr="00FD7287">
        <w:rPr>
          <w:rFonts w:hint="eastAsia"/>
          <w:sz w:val="24"/>
          <w:szCs w:val="24"/>
        </w:rPr>
        <w:t>炭疽中的肺炭疽</w:t>
      </w:r>
      <w:r w:rsidR="002E3B3D" w:rsidRPr="00FD7287">
        <w:rPr>
          <w:rFonts w:hint="eastAsia"/>
          <w:sz w:val="24"/>
          <w:szCs w:val="24"/>
        </w:rPr>
        <w:t xml:space="preserve">            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</w:t>
      </w:r>
      <w:r w:rsidR="002E3B3D" w:rsidRPr="00FD7287">
        <w:rPr>
          <w:rFonts w:hint="eastAsia"/>
          <w:sz w:val="24"/>
          <w:szCs w:val="24"/>
        </w:rPr>
        <w:t>人</w:t>
      </w:r>
      <w:proofErr w:type="gramStart"/>
      <w:r w:rsidR="002E3B3D" w:rsidRPr="00FD7287">
        <w:rPr>
          <w:rFonts w:hint="eastAsia"/>
          <w:sz w:val="24"/>
          <w:szCs w:val="24"/>
        </w:rPr>
        <w:t>感染高</w:t>
      </w:r>
      <w:proofErr w:type="gramEnd"/>
      <w:r w:rsidR="002E3B3D" w:rsidRPr="00FD7287">
        <w:rPr>
          <w:rFonts w:hint="eastAsia"/>
          <w:sz w:val="24"/>
          <w:szCs w:val="24"/>
        </w:rPr>
        <w:t>致病性禽流感</w:t>
      </w:r>
    </w:p>
    <w:p w:rsidR="00B36BA1" w:rsidRPr="00FD7287" w:rsidRDefault="00EA7C51" w:rsidP="00DB28EF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2</w:t>
      </w:r>
      <w:r w:rsidRPr="00FD7287">
        <w:rPr>
          <w:rFonts w:hint="eastAsia"/>
          <w:b/>
          <w:sz w:val="24"/>
          <w:szCs w:val="24"/>
        </w:rPr>
        <w:t>、丙类传染病是指：（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  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EA7C51" w:rsidRPr="00FD7287" w:rsidRDefault="00EA7C51" w:rsidP="00EA7C51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>、流行性感冒、流行性腮腺炎、风疹</w:t>
      </w:r>
    </w:p>
    <w:p w:rsidR="00EA7C51" w:rsidRPr="00FD7287" w:rsidRDefault="00EA7C51" w:rsidP="00EA7C51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、急性出血性结膜炎、麻风病</w:t>
      </w:r>
    </w:p>
    <w:p w:rsidR="00EA7C51" w:rsidRPr="00FD7287" w:rsidRDefault="00EA7C51" w:rsidP="00EA7C51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>、流行性和地方性斑疹伤寒、黑热病、包虫病、丝虫病</w:t>
      </w:r>
    </w:p>
    <w:p w:rsidR="00B36BA1" w:rsidRPr="00FD7287" w:rsidRDefault="00EA7C51" w:rsidP="002E3B3D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、除霍乱、细菌性和阿米巴性痢疾、伤寒和副伤寒以外的感染性腹泻病</w:t>
      </w:r>
    </w:p>
    <w:p w:rsidR="00DD4C99" w:rsidRPr="00FD7287" w:rsidRDefault="00DB28EF" w:rsidP="00DB28EF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3</w:t>
      </w:r>
      <w:r w:rsidR="00CB530C" w:rsidRPr="00FD7287">
        <w:rPr>
          <w:rFonts w:hint="eastAsia"/>
          <w:b/>
          <w:sz w:val="24"/>
          <w:szCs w:val="24"/>
        </w:rPr>
        <w:t>、乙肝有哪些传播途径</w:t>
      </w:r>
      <w:r w:rsidR="00861E99">
        <w:rPr>
          <w:rFonts w:hint="eastAsia"/>
          <w:b/>
          <w:sz w:val="24"/>
          <w:szCs w:val="24"/>
        </w:rPr>
        <w:t>：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  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5515C7" w:rsidRPr="00FD7287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 xml:space="preserve">、不洁注射　　</w:t>
      </w: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 xml:space="preserve">、母婴传播　　</w:t>
      </w: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 xml:space="preserve">、性接触传播　　</w:t>
      </w: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、粪口传播</w:t>
      </w:r>
    </w:p>
    <w:p w:rsidR="00936723" w:rsidRPr="00FD7287" w:rsidRDefault="00DB28EF" w:rsidP="00DB28EF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4</w:t>
      </w:r>
      <w:r w:rsidR="00936723" w:rsidRPr="00FD7287">
        <w:rPr>
          <w:rFonts w:hint="eastAsia"/>
          <w:b/>
          <w:sz w:val="24"/>
          <w:szCs w:val="24"/>
        </w:rPr>
        <w:t>、传染病预防、控制预案应当包括以下主要内容：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  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936723" w:rsidRPr="00FD7287" w:rsidRDefault="00936723" w:rsidP="00936723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A</w:t>
      </w:r>
      <w:r w:rsidRPr="00FD7287">
        <w:rPr>
          <w:rFonts w:hint="eastAsia"/>
          <w:sz w:val="24"/>
          <w:szCs w:val="24"/>
        </w:rPr>
        <w:t>、传染病预防控制指挥部的组成和相关部门的职责；</w:t>
      </w:r>
    </w:p>
    <w:p w:rsidR="00936723" w:rsidRPr="00FD7287" w:rsidRDefault="00936723" w:rsidP="00936723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B</w:t>
      </w:r>
      <w:r w:rsidRPr="00FD7287">
        <w:rPr>
          <w:rFonts w:hint="eastAsia"/>
          <w:sz w:val="24"/>
          <w:szCs w:val="24"/>
        </w:rPr>
        <w:t>、传染病的监测、信息收集、分析、报告、通报制度；</w:t>
      </w:r>
    </w:p>
    <w:p w:rsidR="00936723" w:rsidRPr="00FD7287" w:rsidRDefault="00936723" w:rsidP="00936723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C</w:t>
      </w:r>
      <w:r w:rsidRPr="00FD7287">
        <w:rPr>
          <w:rFonts w:hint="eastAsia"/>
          <w:sz w:val="24"/>
          <w:szCs w:val="24"/>
        </w:rPr>
        <w:t>、疾病预防控制机构、医疗机构在发生传染病疫情时的任务与职责；</w:t>
      </w:r>
    </w:p>
    <w:p w:rsidR="00936723" w:rsidRPr="00FD7287" w:rsidRDefault="00936723" w:rsidP="00936723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D</w:t>
      </w:r>
      <w:r w:rsidRPr="00FD7287">
        <w:rPr>
          <w:rFonts w:hint="eastAsia"/>
          <w:sz w:val="24"/>
          <w:szCs w:val="24"/>
        </w:rPr>
        <w:t>、传染病暴发、流行情况的分级以及相应的应急工作方案；</w:t>
      </w:r>
    </w:p>
    <w:p w:rsidR="00936723" w:rsidRPr="00FD7287" w:rsidRDefault="00936723" w:rsidP="00936723">
      <w:pPr>
        <w:ind w:firstLineChars="200" w:firstLine="480"/>
        <w:rPr>
          <w:sz w:val="24"/>
          <w:szCs w:val="24"/>
        </w:rPr>
      </w:pPr>
      <w:r w:rsidRPr="00FD7287">
        <w:rPr>
          <w:rFonts w:hint="eastAsia"/>
          <w:sz w:val="24"/>
          <w:szCs w:val="24"/>
        </w:rPr>
        <w:t>E</w:t>
      </w:r>
      <w:r w:rsidRPr="00FD7287">
        <w:rPr>
          <w:rFonts w:hint="eastAsia"/>
          <w:sz w:val="24"/>
          <w:szCs w:val="24"/>
        </w:rPr>
        <w:t>、传染病预防、</w:t>
      </w:r>
      <w:proofErr w:type="gramStart"/>
      <w:r w:rsidRPr="00FD7287">
        <w:rPr>
          <w:rFonts w:hint="eastAsia"/>
          <w:sz w:val="24"/>
          <w:szCs w:val="24"/>
        </w:rPr>
        <w:t>疫</w:t>
      </w:r>
      <w:proofErr w:type="gramEnd"/>
      <w:r w:rsidRPr="00FD7287">
        <w:rPr>
          <w:rFonts w:hint="eastAsia"/>
          <w:sz w:val="24"/>
          <w:szCs w:val="24"/>
        </w:rPr>
        <w:t>点疫区现场控制，应急设施、设备、救治药品和医疗器械以及其他物资和技术的储备与调用。</w:t>
      </w:r>
    </w:p>
    <w:p w:rsidR="00495E6D" w:rsidRPr="00FD7287" w:rsidRDefault="00DB28EF" w:rsidP="00DB28EF">
      <w:pPr>
        <w:spacing w:line="280" w:lineRule="exact"/>
        <w:ind w:firstLineChars="200" w:firstLine="482"/>
        <w:rPr>
          <w:b/>
          <w:sz w:val="24"/>
          <w:szCs w:val="24"/>
        </w:rPr>
      </w:pPr>
      <w:r w:rsidRPr="00FD7287">
        <w:rPr>
          <w:rFonts w:hint="eastAsia"/>
          <w:b/>
          <w:sz w:val="24"/>
          <w:szCs w:val="24"/>
        </w:rPr>
        <w:t>5</w:t>
      </w:r>
      <w:r w:rsidR="00CF668E" w:rsidRPr="00FD7287">
        <w:rPr>
          <w:rFonts w:hint="eastAsia"/>
          <w:b/>
          <w:sz w:val="24"/>
          <w:szCs w:val="24"/>
        </w:rPr>
        <w:t>、</w:t>
      </w:r>
      <w:r w:rsidR="00495E6D" w:rsidRPr="00FD7287">
        <w:rPr>
          <w:rFonts w:hint="eastAsia"/>
          <w:b/>
          <w:sz w:val="24"/>
          <w:szCs w:val="24"/>
        </w:rPr>
        <w:t>传染病暴发、流行时，县级以上地方人民政府应当立即组织力量，按照预防、控制预案进行防治，切断传染病的传播途径，必要时，报经上一级人民政府决定，可以采取下列紧急措施并予以公告：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  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664C91" w:rsidRPr="00664C91" w:rsidRDefault="00664C91" w:rsidP="00664C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Pr="00664C91">
        <w:rPr>
          <w:rFonts w:hint="eastAsia"/>
          <w:sz w:val="24"/>
          <w:szCs w:val="24"/>
        </w:rPr>
        <w:t>限制或者停止集市、影剧院演出或者其他人群聚集的活动；</w:t>
      </w:r>
    </w:p>
    <w:p w:rsidR="00664C91" w:rsidRPr="00664C91" w:rsidRDefault="00664C91" w:rsidP="00664C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 w:rsidRPr="00664C91">
        <w:rPr>
          <w:rFonts w:hint="eastAsia"/>
          <w:sz w:val="24"/>
          <w:szCs w:val="24"/>
        </w:rPr>
        <w:t>停工、停业、停课；</w:t>
      </w:r>
    </w:p>
    <w:p w:rsidR="00664C91" w:rsidRPr="00664C91" w:rsidRDefault="00664C91" w:rsidP="00664C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 w:rsidRPr="00664C91">
        <w:rPr>
          <w:rFonts w:hint="eastAsia"/>
          <w:sz w:val="24"/>
          <w:szCs w:val="24"/>
        </w:rPr>
        <w:t>封闭或者封存被传染病病原体污染的公共饮用水源、食品以及相关物品；</w:t>
      </w:r>
    </w:p>
    <w:p w:rsidR="00495E6D" w:rsidRPr="00495E6D" w:rsidRDefault="00CF668E" w:rsidP="00495E6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</w:t>
      </w:r>
      <w:r w:rsidR="00495E6D" w:rsidRPr="00495E6D">
        <w:rPr>
          <w:rFonts w:hint="eastAsia"/>
          <w:sz w:val="24"/>
          <w:szCs w:val="24"/>
        </w:rPr>
        <w:t>控制或者扑杀染疫野生动物、家畜家禽；</w:t>
      </w:r>
    </w:p>
    <w:p w:rsidR="00495E6D" w:rsidRDefault="00CF668E" w:rsidP="00495E6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、</w:t>
      </w:r>
      <w:r w:rsidR="00495E6D" w:rsidRPr="00495E6D">
        <w:rPr>
          <w:rFonts w:hint="eastAsia"/>
          <w:sz w:val="24"/>
          <w:szCs w:val="24"/>
        </w:rPr>
        <w:t>封闭可能造成传染病扩散的场所。</w:t>
      </w:r>
    </w:p>
    <w:p w:rsidR="00C45478" w:rsidRPr="00677570" w:rsidRDefault="00DF28C2" w:rsidP="007572FC">
      <w:pPr>
        <w:spacing w:line="28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CB530C" w:rsidRPr="00677570">
        <w:rPr>
          <w:rFonts w:ascii="黑体" w:eastAsia="黑体" w:hAnsi="黑体" w:hint="eastAsia"/>
          <w:sz w:val="24"/>
          <w:szCs w:val="24"/>
        </w:rPr>
        <w:t>、判断题</w:t>
      </w:r>
      <w:r w:rsidR="004126A0">
        <w:rPr>
          <w:rFonts w:ascii="黑体" w:eastAsia="黑体" w:hAnsi="黑体" w:hint="eastAsia"/>
          <w:sz w:val="24"/>
          <w:szCs w:val="24"/>
        </w:rPr>
        <w:t>（20分）</w:t>
      </w:r>
    </w:p>
    <w:p w:rsidR="00C45478" w:rsidRDefault="00CB530C" w:rsidP="007572FC">
      <w:pPr>
        <w:spacing w:line="280" w:lineRule="exact"/>
        <w:ind w:firstLineChars="200" w:firstLine="480"/>
        <w:rPr>
          <w:sz w:val="24"/>
          <w:szCs w:val="24"/>
        </w:rPr>
      </w:pPr>
      <w:r w:rsidRPr="007572FC">
        <w:rPr>
          <w:rFonts w:hint="eastAsia"/>
          <w:sz w:val="24"/>
          <w:szCs w:val="24"/>
        </w:rPr>
        <w:t>1</w:t>
      </w:r>
      <w:r w:rsidRPr="007572FC">
        <w:rPr>
          <w:rFonts w:hint="eastAsia"/>
          <w:sz w:val="24"/>
          <w:szCs w:val="24"/>
        </w:rPr>
        <w:t>、病毒性乙型肝炎为常见传染病之一，它主要通过饮用水、食物、餐饮具、日常生活接触、经口传播。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861E99" w:rsidRDefault="009948FA" w:rsidP="007572FC">
      <w:pPr>
        <w:spacing w:line="28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B530C" w:rsidRPr="007572FC">
        <w:rPr>
          <w:rFonts w:hint="eastAsia"/>
          <w:sz w:val="24"/>
          <w:szCs w:val="24"/>
        </w:rPr>
        <w:t>、</w:t>
      </w:r>
      <w:r w:rsidR="00FE597B" w:rsidRPr="007572FC">
        <w:rPr>
          <w:rFonts w:hint="eastAsia"/>
          <w:sz w:val="24"/>
          <w:szCs w:val="24"/>
        </w:rPr>
        <w:t>在中华人民共和国领域内的一切单位和个人，必须接受疾病预防控制机构、医疗机构有关传染病的调查、检验、采集样本、隔离治疗等预防、控制措施，如实提供有关情况</w:t>
      </w:r>
      <w:r w:rsidR="00FE597B">
        <w:rPr>
          <w:rFonts w:hint="eastAsia"/>
          <w:sz w:val="24"/>
          <w:szCs w:val="24"/>
        </w:rPr>
        <w:t>，但在</w:t>
      </w:r>
      <w:r w:rsidR="00FE597B" w:rsidRPr="007572FC">
        <w:rPr>
          <w:rFonts w:hint="eastAsia"/>
          <w:sz w:val="24"/>
          <w:szCs w:val="24"/>
        </w:rPr>
        <w:t>执行中，外交人员</w:t>
      </w:r>
      <w:r w:rsidR="00FE597B">
        <w:rPr>
          <w:rFonts w:hint="eastAsia"/>
          <w:sz w:val="24"/>
          <w:szCs w:val="24"/>
        </w:rPr>
        <w:t>可以</w:t>
      </w:r>
      <w:r w:rsidR="00FE597B" w:rsidRPr="007572FC">
        <w:rPr>
          <w:rFonts w:hint="eastAsia"/>
          <w:sz w:val="24"/>
          <w:szCs w:val="24"/>
        </w:rPr>
        <w:t>享有豁免权。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861E99" w:rsidRDefault="009948FA" w:rsidP="007572FC">
      <w:pPr>
        <w:spacing w:line="28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B530C" w:rsidRPr="007572FC">
        <w:rPr>
          <w:rFonts w:hint="eastAsia"/>
          <w:sz w:val="24"/>
          <w:szCs w:val="24"/>
        </w:rPr>
        <w:t>、</w:t>
      </w:r>
      <w:r w:rsidR="007068C5" w:rsidRPr="007572FC">
        <w:rPr>
          <w:rFonts w:hint="eastAsia"/>
          <w:sz w:val="24"/>
          <w:szCs w:val="24"/>
        </w:rPr>
        <w:t>单位和个人违反《传染病防治法》规定，导致传染病传播、流行，给他人人身、</w:t>
      </w:r>
      <w:r w:rsidR="007068C5" w:rsidRPr="007572FC">
        <w:rPr>
          <w:rFonts w:hint="eastAsia"/>
          <w:sz w:val="24"/>
          <w:szCs w:val="24"/>
        </w:rPr>
        <w:lastRenderedPageBreak/>
        <w:t>财产造成损害的，应当依法承担赔偿责任。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C45478" w:rsidRDefault="009948FA" w:rsidP="00861E99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B530C" w:rsidRPr="007572FC">
        <w:rPr>
          <w:rFonts w:hint="eastAsia"/>
          <w:sz w:val="24"/>
          <w:szCs w:val="24"/>
        </w:rPr>
        <w:t>、任何单位和个人有权向政府及有关部门报告突发事件隐患，举报不履行或者不按照规定履行突发事件应急处理职责的情况。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C45478" w:rsidRDefault="009948FA" w:rsidP="007572FC">
      <w:pPr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B530C" w:rsidRPr="007572FC">
        <w:rPr>
          <w:rFonts w:hint="eastAsia"/>
          <w:sz w:val="24"/>
          <w:szCs w:val="24"/>
        </w:rPr>
        <w:t>、在突发事件中需要接受隔离治疗、医学观察措施的病人、疑似病人和传染病病人密切接触者，应当配合卫生部门或者有关机构采取医学措施。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CB530C" w:rsidRPr="00FE597B" w:rsidRDefault="00390E81" w:rsidP="00FE597B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B530C" w:rsidRPr="007572FC">
        <w:rPr>
          <w:rFonts w:hint="eastAsia"/>
          <w:sz w:val="24"/>
          <w:szCs w:val="24"/>
        </w:rPr>
        <w:t>、传染病暴发、流行时，</w:t>
      </w:r>
      <w:r w:rsidR="00FE597B" w:rsidRPr="007572FC">
        <w:rPr>
          <w:rFonts w:hint="eastAsia"/>
          <w:sz w:val="24"/>
          <w:szCs w:val="24"/>
        </w:rPr>
        <w:t>国务院卫生行政部门和省、自治区、直辖市人民政府根据传染病发生、流行趋势的预测，及时发出传染病预警，根据情况予以公布。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861E99" w:rsidRDefault="006B7AC4" w:rsidP="007572FC">
      <w:pPr>
        <w:tabs>
          <w:tab w:val="left" w:pos="567"/>
        </w:tabs>
        <w:spacing w:line="28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CB530C" w:rsidRPr="007572FC">
        <w:rPr>
          <w:rFonts w:hint="eastAsia"/>
          <w:sz w:val="24"/>
          <w:szCs w:val="24"/>
        </w:rPr>
        <w:t>经检验，属于被传染病病原体污染的食品，应当直接封存。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943576" w:rsidRDefault="006B7AC4" w:rsidP="00861E99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CB530C" w:rsidRPr="007572FC">
        <w:rPr>
          <w:rFonts w:hint="eastAsia"/>
          <w:sz w:val="24"/>
          <w:szCs w:val="24"/>
        </w:rPr>
        <w:t>地方各级人民政府未依照《传染病防治法》的规定履行报告职责，造成传染病传播、流行或者其他严重后果的，对负有责任的主管人员，依法给予行政处分。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943576" w:rsidRDefault="006B7AC4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CB530C" w:rsidRPr="007572FC">
        <w:rPr>
          <w:rFonts w:hint="eastAsia"/>
          <w:sz w:val="24"/>
          <w:szCs w:val="24"/>
        </w:rPr>
        <w:t>疾病预防控制机构故意泄露传染病病人、病原携带者、疑似传染病病人、密切接触者涉及个人隐私的有关信息、资料，构成犯罪的，应予以依法追究刑事责任。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861E99" w:rsidRDefault="006B7AC4" w:rsidP="00861E99">
      <w:pPr>
        <w:tabs>
          <w:tab w:val="left" w:pos="567"/>
        </w:tabs>
        <w:spacing w:line="28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CB530C" w:rsidRPr="007572FC">
        <w:rPr>
          <w:rFonts w:hint="eastAsia"/>
          <w:sz w:val="24"/>
          <w:szCs w:val="24"/>
        </w:rPr>
        <w:t>艾滋病属于乙类传染病</w:t>
      </w:r>
      <w:r w:rsidR="00861E99">
        <w:rPr>
          <w:rFonts w:hint="eastAsia"/>
          <w:sz w:val="24"/>
          <w:szCs w:val="24"/>
        </w:rPr>
        <w:t>。</w:t>
      </w:r>
      <w:r w:rsidR="00861E99" w:rsidRPr="00FD7287">
        <w:rPr>
          <w:rFonts w:hint="eastAsia"/>
          <w:b/>
          <w:sz w:val="24"/>
          <w:szCs w:val="24"/>
        </w:rPr>
        <w:t>（</w:t>
      </w:r>
      <w:r w:rsidR="00861E99">
        <w:rPr>
          <w:rFonts w:hint="eastAsia"/>
          <w:b/>
          <w:sz w:val="24"/>
          <w:szCs w:val="24"/>
        </w:rPr>
        <w:t xml:space="preserve">   </w:t>
      </w:r>
      <w:r w:rsidR="00861E99" w:rsidRPr="00FD7287">
        <w:rPr>
          <w:rFonts w:hint="eastAsia"/>
          <w:b/>
          <w:sz w:val="24"/>
          <w:szCs w:val="24"/>
        </w:rPr>
        <w:t>）</w:t>
      </w:r>
    </w:p>
    <w:p w:rsidR="00C618C6" w:rsidRPr="00541F33" w:rsidRDefault="00C618C6" w:rsidP="00861E99">
      <w:pPr>
        <w:tabs>
          <w:tab w:val="left" w:pos="567"/>
        </w:tabs>
        <w:spacing w:line="2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541F33">
        <w:rPr>
          <w:rFonts w:ascii="黑体" w:eastAsia="黑体" w:hAnsi="黑体" w:hint="eastAsia"/>
          <w:sz w:val="24"/>
          <w:szCs w:val="24"/>
        </w:rPr>
        <w:t>五、简答（20分）</w:t>
      </w:r>
    </w:p>
    <w:p w:rsidR="006B7AC4" w:rsidRDefault="00C618C6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CB530C" w:rsidRPr="007572FC">
        <w:rPr>
          <w:rFonts w:hint="eastAsia"/>
          <w:sz w:val="24"/>
          <w:szCs w:val="24"/>
        </w:rPr>
        <w:t>公民在传染病防控中应负有哪些义务</w:t>
      </w:r>
      <w:r w:rsidR="00CB530C" w:rsidRPr="007572FC">
        <w:rPr>
          <w:rFonts w:hint="eastAsia"/>
          <w:sz w:val="24"/>
          <w:szCs w:val="24"/>
        </w:rPr>
        <w:t>?</w:t>
      </w:r>
    </w:p>
    <w:p w:rsidR="00861E99" w:rsidRDefault="00861E99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861E99" w:rsidRDefault="00861E99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861E99" w:rsidRDefault="00861E99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E7AA1" w:rsidRDefault="00CE7AA1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861E99" w:rsidRDefault="00861E99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152AF7" w:rsidRDefault="00C618C6" w:rsidP="007572FC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A30A0">
        <w:rPr>
          <w:rFonts w:hint="eastAsia"/>
          <w:sz w:val="24"/>
          <w:szCs w:val="24"/>
        </w:rPr>
        <w:t>新冠肺炎常态化防控期间，与防疫相关的</w:t>
      </w:r>
      <w:r w:rsidR="008340FE">
        <w:rPr>
          <w:rFonts w:hint="eastAsia"/>
          <w:sz w:val="24"/>
          <w:szCs w:val="24"/>
        </w:rPr>
        <w:t>有可能的</w:t>
      </w:r>
      <w:r w:rsidR="00EA30A0">
        <w:rPr>
          <w:rFonts w:hint="eastAsia"/>
          <w:sz w:val="24"/>
          <w:szCs w:val="24"/>
        </w:rPr>
        <w:t>罪名都有哪些？</w:t>
      </w:r>
    </w:p>
    <w:p w:rsidR="00152AF7" w:rsidRDefault="00152AF7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861E99" w:rsidRDefault="00861E99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861E99" w:rsidRDefault="00861E99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861E99" w:rsidRDefault="00861E99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C91E12" w:rsidRDefault="00C91E12">
      <w:pPr>
        <w:tabs>
          <w:tab w:val="left" w:pos="567"/>
        </w:tabs>
        <w:spacing w:line="280" w:lineRule="exact"/>
        <w:ind w:firstLineChars="200" w:firstLine="480"/>
        <w:rPr>
          <w:rFonts w:hint="eastAsia"/>
          <w:sz w:val="24"/>
          <w:szCs w:val="24"/>
        </w:rPr>
      </w:pPr>
    </w:p>
    <w:p w:rsidR="00152AF7" w:rsidRPr="007572FC" w:rsidRDefault="00C91E12">
      <w:pPr>
        <w:tabs>
          <w:tab w:val="left" w:pos="567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涉及：中华人民共和国传染病防治法</w:t>
      </w:r>
      <w:r>
        <w:rPr>
          <w:rFonts w:hint="eastAsia"/>
          <w:sz w:val="24"/>
          <w:szCs w:val="24"/>
        </w:rPr>
        <w:t xml:space="preserve">               </w:t>
      </w:r>
      <w:r w:rsidR="00152AF7">
        <w:rPr>
          <w:rFonts w:hint="eastAsia"/>
          <w:sz w:val="24"/>
          <w:szCs w:val="24"/>
        </w:rPr>
        <w:t>命题科室：</w:t>
      </w:r>
      <w:r w:rsidR="00152AF7" w:rsidRPr="00152AF7">
        <w:rPr>
          <w:rFonts w:hint="eastAsia"/>
          <w:sz w:val="24"/>
          <w:szCs w:val="24"/>
        </w:rPr>
        <w:t>政策法规科</w:t>
      </w:r>
    </w:p>
    <w:sectPr w:rsidR="00152AF7" w:rsidRPr="007572FC" w:rsidSect="00CB530C">
      <w:pgSz w:w="11906" w:h="16838"/>
      <w:pgMar w:top="1701" w:right="130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32" w:rsidRDefault="00270332" w:rsidP="00CB530C">
      <w:r>
        <w:separator/>
      </w:r>
    </w:p>
  </w:endnote>
  <w:endnote w:type="continuationSeparator" w:id="0">
    <w:p w:rsidR="00270332" w:rsidRDefault="00270332" w:rsidP="00CB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32" w:rsidRDefault="00270332" w:rsidP="00CB530C">
      <w:r>
        <w:separator/>
      </w:r>
    </w:p>
  </w:footnote>
  <w:footnote w:type="continuationSeparator" w:id="0">
    <w:p w:rsidR="00270332" w:rsidRDefault="00270332" w:rsidP="00CB5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30C"/>
    <w:rsid w:val="000360CE"/>
    <w:rsid w:val="000514C5"/>
    <w:rsid w:val="0008209D"/>
    <w:rsid w:val="00087D28"/>
    <w:rsid w:val="000D2138"/>
    <w:rsid w:val="000E0851"/>
    <w:rsid w:val="0014003B"/>
    <w:rsid w:val="00146DC9"/>
    <w:rsid w:val="00152AF7"/>
    <w:rsid w:val="001573E6"/>
    <w:rsid w:val="001F60AA"/>
    <w:rsid w:val="00270332"/>
    <w:rsid w:val="00271164"/>
    <w:rsid w:val="002E3B3D"/>
    <w:rsid w:val="003651F2"/>
    <w:rsid w:val="00390E81"/>
    <w:rsid w:val="00392FC9"/>
    <w:rsid w:val="00393772"/>
    <w:rsid w:val="00394BA0"/>
    <w:rsid w:val="004126A0"/>
    <w:rsid w:val="00477E95"/>
    <w:rsid w:val="004925A4"/>
    <w:rsid w:val="00495E6D"/>
    <w:rsid w:val="004B40B5"/>
    <w:rsid w:val="004C7C13"/>
    <w:rsid w:val="004E2CF2"/>
    <w:rsid w:val="0053614B"/>
    <w:rsid w:val="00541F33"/>
    <w:rsid w:val="005515C7"/>
    <w:rsid w:val="00664C91"/>
    <w:rsid w:val="00677570"/>
    <w:rsid w:val="006B7AC4"/>
    <w:rsid w:val="007068C5"/>
    <w:rsid w:val="007120DF"/>
    <w:rsid w:val="00714FC8"/>
    <w:rsid w:val="00740F41"/>
    <w:rsid w:val="00755B08"/>
    <w:rsid w:val="007572FC"/>
    <w:rsid w:val="007B0F4E"/>
    <w:rsid w:val="007D2FB6"/>
    <w:rsid w:val="008340FE"/>
    <w:rsid w:val="00835DF9"/>
    <w:rsid w:val="00856965"/>
    <w:rsid w:val="00861E99"/>
    <w:rsid w:val="0087457B"/>
    <w:rsid w:val="008C1BF4"/>
    <w:rsid w:val="008F3854"/>
    <w:rsid w:val="009051AA"/>
    <w:rsid w:val="00936723"/>
    <w:rsid w:val="00943576"/>
    <w:rsid w:val="009948FA"/>
    <w:rsid w:val="009966A1"/>
    <w:rsid w:val="00A413F1"/>
    <w:rsid w:val="00A476EE"/>
    <w:rsid w:val="00AC796D"/>
    <w:rsid w:val="00B36BA1"/>
    <w:rsid w:val="00B53240"/>
    <w:rsid w:val="00B63F76"/>
    <w:rsid w:val="00BB3F46"/>
    <w:rsid w:val="00BC0A86"/>
    <w:rsid w:val="00C24C00"/>
    <w:rsid w:val="00C44F53"/>
    <w:rsid w:val="00C45478"/>
    <w:rsid w:val="00C618C6"/>
    <w:rsid w:val="00C91E12"/>
    <w:rsid w:val="00CB530C"/>
    <w:rsid w:val="00CE6EAE"/>
    <w:rsid w:val="00CE7AA1"/>
    <w:rsid w:val="00CF668E"/>
    <w:rsid w:val="00D00496"/>
    <w:rsid w:val="00D12A7F"/>
    <w:rsid w:val="00D5296B"/>
    <w:rsid w:val="00D93D8C"/>
    <w:rsid w:val="00DB28EF"/>
    <w:rsid w:val="00DD4C99"/>
    <w:rsid w:val="00DF28C2"/>
    <w:rsid w:val="00E01E04"/>
    <w:rsid w:val="00E26327"/>
    <w:rsid w:val="00EA30A0"/>
    <w:rsid w:val="00EA7C51"/>
    <w:rsid w:val="00ED037C"/>
    <w:rsid w:val="00ED25D4"/>
    <w:rsid w:val="00F10549"/>
    <w:rsid w:val="00F16C34"/>
    <w:rsid w:val="00F27DE9"/>
    <w:rsid w:val="00F95988"/>
    <w:rsid w:val="00FA71D5"/>
    <w:rsid w:val="00FD7287"/>
    <w:rsid w:val="00FE1A32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30C"/>
    <w:rPr>
      <w:sz w:val="18"/>
      <w:szCs w:val="18"/>
    </w:rPr>
  </w:style>
  <w:style w:type="paragraph" w:styleId="a5">
    <w:name w:val="Normal (Web)"/>
    <w:basedOn w:val="a"/>
    <w:qFormat/>
    <w:rsid w:val="007572F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479</Words>
  <Characters>2732</Characters>
  <Application>Microsoft Office Word</Application>
  <DocSecurity>0</DocSecurity>
  <Lines>22</Lines>
  <Paragraphs>6</Paragraphs>
  <ScaleCrop>false</ScaleCrop>
  <Company>Win10NeT.COM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67</cp:revision>
  <dcterms:created xsi:type="dcterms:W3CDTF">2021-01-20T02:05:00Z</dcterms:created>
  <dcterms:modified xsi:type="dcterms:W3CDTF">2021-01-21T01:24:00Z</dcterms:modified>
</cp:coreProperties>
</file>